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2ED" w:rsidRDefault="003A22ED" w:rsidP="003B252D">
      <w:pPr>
        <w:jc w:val="center"/>
        <w:rPr>
          <w:rFonts w:ascii="HGSｺﾞｼｯｸE" w:eastAsia="HGSｺﾞｼｯｸE" w:hAnsi="HGSｺﾞｼｯｸE" w:cs="メイリオ"/>
          <w:sz w:val="40"/>
        </w:rPr>
      </w:pPr>
      <w:r>
        <w:rPr>
          <w:rFonts w:ascii="HGSｺﾞｼｯｸE" w:eastAsia="HGSｺﾞｼｯｸE" w:hAnsi="HGSｺﾞｼｯｸE" w:cs="メイリオ"/>
          <w:noProof/>
          <w:sz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-752475</wp:posOffset>
                </wp:positionV>
                <wp:extent cx="809625" cy="4381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2ED" w:rsidRPr="0083667B" w:rsidRDefault="003A22ED">
                            <w:pPr>
                              <w:rPr>
                                <w:rFonts w:asciiTheme="majorEastAsia" w:eastAsiaTheme="majorEastAsia" w:hAnsiTheme="majorEastAsia"/>
                                <w:sz w:val="40"/>
                              </w:rPr>
                            </w:pPr>
                            <w:r w:rsidRPr="0083667B">
                              <w:rPr>
                                <w:rFonts w:asciiTheme="majorEastAsia" w:eastAsiaTheme="majorEastAsia" w:hAnsiTheme="majorEastAsia" w:hint="eastAsia"/>
                                <w:sz w:val="40"/>
                              </w:rPr>
                              <w:t>回覧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428.25pt;margin-top:-59.25pt;width:63.75pt;height:34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" filled="f" stroked="f" strokeweight=".5pt">
                <v:textbox>
                  <w:txbxContent>
                    <w:p w:rsidR="003A22ED" w:rsidRPr="0083667B" w:rsidRDefault="003A22ED">
                      <w:pPr>
                        <w:rPr>
                          <w:rFonts w:asciiTheme="majorEastAsia" w:eastAsiaTheme="majorEastAsia" w:hAnsiTheme="majorEastAsia"/>
                          <w:sz w:val="40"/>
                        </w:rPr>
                      </w:pPr>
                      <w:r w:rsidRPr="0083667B">
                        <w:rPr>
                          <w:rFonts w:asciiTheme="majorEastAsia" w:eastAsiaTheme="majorEastAsia" w:hAnsiTheme="majorEastAsia" w:hint="eastAsia"/>
                          <w:sz w:val="40"/>
                        </w:rPr>
                        <w:t>回覧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ｺﾞｼｯｸE" w:eastAsia="HGSｺﾞｼｯｸE" w:hAnsi="HGSｺﾞｼｯｸE" w:cs="メイリオ"/>
          <w:noProof/>
          <w:sz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5181600</wp:posOffset>
                </wp:positionH>
                <wp:positionV relativeFrom="paragraph">
                  <wp:posOffset>-685800</wp:posOffset>
                </wp:positionV>
                <wp:extent cx="1209675" cy="409575"/>
                <wp:effectExtent l="19050" t="19050" r="28575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0957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2ED" w:rsidRPr="003A22ED" w:rsidRDefault="003A22ED" w:rsidP="003A22ED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27" style="position:absolute;left:0;text-align:left;margin-left:408pt;margin-top:-54pt;width:95.2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" fillcolor="white [3201]" strokecolor="#4472c4 [3208]" strokeweight="2.25pt">
                <v:stroke joinstyle="miter"/>
                <v:textbox>
                  <w:txbxContent>
                    <w:p w:rsidR="003A22ED" w:rsidRPr="003A22ED" w:rsidRDefault="003A22ED" w:rsidP="003A22ED">
                      <w:pPr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A6EC3" w:rsidRPr="00BA6EC3">
        <w:rPr>
          <w:rFonts w:ascii="HGSｺﾞｼｯｸE" w:eastAsia="HGSｺﾞｼｯｸE" w:hAnsi="HGSｺﾞｼｯｸE" w:cs="メイリオ"/>
          <w:noProof/>
          <w:sz w:val="40"/>
        </w:rPr>
        <w:drawing>
          <wp:anchor distT="0" distB="0" distL="114300" distR="114300" simplePos="0" relativeHeight="251661312" behindDoc="0" locked="0" layoutInCell="1" allowOverlap="1" wp14:anchorId="4489CEF5" wp14:editId="75D578AC">
            <wp:simplePos x="0" y="0"/>
            <wp:positionH relativeFrom="margin">
              <wp:posOffset>4864735</wp:posOffset>
            </wp:positionH>
            <wp:positionV relativeFrom="paragraph">
              <wp:posOffset>-193675</wp:posOffset>
            </wp:positionV>
            <wp:extent cx="838200" cy="838200"/>
            <wp:effectExtent l="0" t="0" r="0" b="0"/>
            <wp:wrapNone/>
            <wp:docPr id="7" name="図 7" descr="C:\Users\317e-saki\Desktop\t0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17e-saki\Desktop\t02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089" w:rsidRPr="009206E7">
        <w:rPr>
          <w:rFonts w:ascii="HGSｺﾞｼｯｸE" w:eastAsia="HGSｺﾞｼｯｸE" w:hAnsi="HGSｺﾞｼｯｸE" w:cs="メイリオ" w:hint="eastAsia"/>
          <w:sz w:val="40"/>
        </w:rPr>
        <w:t>風しん予防接種</w:t>
      </w:r>
      <w:r w:rsidR="00015670" w:rsidRPr="009206E7">
        <w:rPr>
          <w:rFonts w:ascii="HGSｺﾞｼｯｸE" w:eastAsia="HGSｺﾞｼｯｸE" w:hAnsi="HGSｺﾞｼｯｸE" w:cs="メイリオ" w:hint="eastAsia"/>
          <w:sz w:val="40"/>
        </w:rPr>
        <w:t>費用助成</w:t>
      </w:r>
    </w:p>
    <w:p w:rsidR="00015670" w:rsidRPr="00BA6EC3" w:rsidRDefault="003A22ED" w:rsidP="003B252D">
      <w:pPr>
        <w:jc w:val="center"/>
        <w:rPr>
          <w:rFonts w:ascii="HGSｺﾞｼｯｸE" w:eastAsia="HGSｺﾞｼｯｸE" w:hAnsi="HGSｺﾞｼｯｸE" w:cs="メイリオ"/>
        </w:rPr>
      </w:pPr>
      <w:r>
        <w:rPr>
          <w:rFonts w:ascii="HGSｺﾞｼｯｸE" w:eastAsia="HGSｺﾞｼｯｸE" w:hAnsi="HGSｺﾞｼｯｸE" w:cs="メイリオ" w:hint="eastAsia"/>
          <w:sz w:val="40"/>
        </w:rPr>
        <w:t>対象者及び助成額拡大</w:t>
      </w:r>
      <w:r w:rsidR="00015670" w:rsidRPr="009206E7">
        <w:rPr>
          <w:rFonts w:ascii="HGSｺﾞｼｯｸE" w:eastAsia="HGSｺﾞｼｯｸE" w:hAnsi="HGSｺﾞｼｯｸE" w:cs="メイリオ" w:hint="eastAsia"/>
          <w:sz w:val="40"/>
        </w:rPr>
        <w:t>のお知らせ</w:t>
      </w:r>
    </w:p>
    <w:p w:rsidR="003B252D" w:rsidRPr="00EC75FA" w:rsidRDefault="00015670" w:rsidP="00EC75FA">
      <w:pPr>
        <w:ind w:firstLineChars="100" w:firstLine="210"/>
        <w:rPr>
          <w:rFonts w:ascii="HGSｺﾞｼｯｸE" w:eastAsia="HGSｺﾞｼｯｸE" w:hAnsi="HGSｺﾞｼｯｸE" w:cs="メイリオ"/>
        </w:rPr>
      </w:pPr>
      <w:r w:rsidRPr="00EC75FA">
        <w:rPr>
          <w:rFonts w:ascii="HGSｺﾞｼｯｸE" w:eastAsia="HGSｺﾞｼｯｸE" w:hAnsi="HGSｺﾞｼｯｸE" w:cs="メイリオ" w:hint="eastAsia"/>
        </w:rPr>
        <w:t>妊婦、とくに妊娠初期の女性が風しんにかかると、生まれてくる赤ちゃんが「先天性風しん症候群」という病気にかかってしまうことがあります。耳が聞こえにくい、目が見えにくい、生まれつき心臓に病気がある、発達がゆっくりしているな</w:t>
      </w:r>
      <w:r w:rsidR="003B252D" w:rsidRPr="00EC75FA">
        <w:rPr>
          <w:rFonts w:ascii="HGSｺﾞｼｯｸE" w:eastAsia="HGSｺﾞｼｯｸE" w:hAnsi="HGSｺﾞｼｯｸE" w:cs="メイリオ" w:hint="eastAsia"/>
        </w:rPr>
        <w:t>どを主な症状とする病気です。</w:t>
      </w:r>
      <w:r w:rsidR="009206E7" w:rsidRPr="00EC75FA">
        <w:rPr>
          <w:rFonts w:ascii="HGSｺﾞｼｯｸE" w:eastAsia="HGSｺﾞｼｯｸE" w:hAnsi="HGSｺﾞｼｯｸE" w:cs="メイリオ" w:hint="eastAsia"/>
        </w:rPr>
        <w:t>風しんの予防にはワクチンの接種が効果的です。</w:t>
      </w:r>
    </w:p>
    <w:p w:rsidR="00CD2E00" w:rsidRPr="00A07CCB" w:rsidRDefault="00B8352A" w:rsidP="00EC75FA">
      <w:pPr>
        <w:ind w:firstLineChars="100" w:firstLine="210"/>
        <w:rPr>
          <w:rFonts w:ascii="HGSｺﾞｼｯｸE" w:eastAsia="HGSｺﾞｼｯｸE" w:hAnsi="HGSｺﾞｼｯｸE" w:cs="メイリオ"/>
        </w:rPr>
      </w:pPr>
      <w:r>
        <w:rPr>
          <w:rFonts w:ascii="HGSｺﾞｼｯｸE" w:eastAsia="HGSｺﾞｼｯｸE" w:hAnsi="HGSｺﾞｼｯｸE" w:cs="メイリオ" w:hint="eastAsia"/>
        </w:rPr>
        <w:t>福岡県風しん抗体検査</w:t>
      </w:r>
      <w:r w:rsidR="003A22ED">
        <w:rPr>
          <w:rFonts w:ascii="HGSｺﾞｼｯｸE" w:eastAsia="HGSｺﾞｼｯｸE" w:hAnsi="HGSｺﾞｼｯｸE" w:cs="メイリオ" w:hint="eastAsia"/>
        </w:rPr>
        <w:t>事業</w:t>
      </w:r>
      <w:r w:rsidR="000B16AC">
        <w:rPr>
          <w:rFonts w:ascii="HGSｺﾞｼｯｸE" w:eastAsia="HGSｺﾞｼｯｸE" w:hAnsi="HGSｺﾞｼｯｸE" w:cs="メイリオ" w:hint="eastAsia"/>
        </w:rPr>
        <w:t>が平成31年1月より対象者が拡大されたこと</w:t>
      </w:r>
      <w:r w:rsidR="003A22ED">
        <w:rPr>
          <w:rFonts w:ascii="HGSｺﾞｼｯｸE" w:eastAsia="HGSｺﾞｼｯｸE" w:hAnsi="HGSｺﾞｼｯｸE" w:cs="メイリオ" w:hint="eastAsia"/>
        </w:rPr>
        <w:t>に伴い、</w:t>
      </w:r>
      <w:r w:rsidR="000B16AC">
        <w:rPr>
          <w:rFonts w:ascii="HGSｺﾞｼｯｸE" w:eastAsia="HGSｺﾞｼｯｸE" w:hAnsi="HGSｺﾞｼｯｸE" w:cs="メイリオ" w:hint="eastAsia"/>
        </w:rPr>
        <w:t>町の助成</w:t>
      </w:r>
      <w:r w:rsidR="003A22ED">
        <w:rPr>
          <w:rFonts w:ascii="HGSｺﾞｼｯｸE" w:eastAsia="HGSｺﾞｼｯｸE" w:hAnsi="HGSｺﾞｼｯｸE" w:cs="メイリオ" w:hint="eastAsia"/>
        </w:rPr>
        <w:t>対象者</w:t>
      </w:r>
      <w:r w:rsidR="000319C4">
        <w:rPr>
          <w:rFonts w:ascii="HGSｺﾞｼｯｸE" w:eastAsia="HGSｺﾞｼｯｸE" w:hAnsi="HGSｺﾞｼｯｸE" w:cs="メイリオ" w:hint="eastAsia"/>
        </w:rPr>
        <w:t>を</w:t>
      </w:r>
      <w:r w:rsidR="003A22ED">
        <w:rPr>
          <w:rFonts w:ascii="HGSｺﾞｼｯｸE" w:eastAsia="HGSｺﾞｼｯｸE" w:hAnsi="HGSｺﾞｼｯｸE" w:cs="メイリオ" w:hint="eastAsia"/>
        </w:rPr>
        <w:t>拡大</w:t>
      </w:r>
      <w:r w:rsidR="000319C4">
        <w:rPr>
          <w:rFonts w:ascii="HGSｺﾞｼｯｸE" w:eastAsia="HGSｺﾞｼｯｸE" w:hAnsi="HGSｺﾞｼｯｸE" w:cs="メイリオ" w:hint="eastAsia"/>
        </w:rPr>
        <w:t>し</w:t>
      </w:r>
      <w:r w:rsidR="009206E7" w:rsidRPr="00EC75FA">
        <w:rPr>
          <w:rFonts w:ascii="HGSｺﾞｼｯｸE" w:eastAsia="HGSｺﾞｼｯｸE" w:hAnsi="HGSｺﾞｼｯｸE" w:cs="メイリオ" w:hint="eastAsia"/>
        </w:rPr>
        <w:t>、予防</w:t>
      </w:r>
      <w:r w:rsidR="003A22ED">
        <w:rPr>
          <w:rFonts w:ascii="HGSｺﾞｼｯｸE" w:eastAsia="HGSｺﾞｼｯｸE" w:hAnsi="HGSｺﾞｼｯｸE" w:cs="メイリオ" w:hint="eastAsia"/>
        </w:rPr>
        <w:t>接種費用についても</w:t>
      </w:r>
      <w:r w:rsidR="000319C4">
        <w:rPr>
          <w:rFonts w:ascii="HGSｺﾞｼｯｸE" w:eastAsia="HGSｺﾞｼｯｸE" w:hAnsi="HGSｺﾞｼｯｸE" w:cs="メイリオ" w:hint="eastAsia"/>
        </w:rPr>
        <w:t>原則</w:t>
      </w:r>
      <w:r w:rsidR="003A22ED">
        <w:rPr>
          <w:rFonts w:ascii="HGSｺﾞｼｯｸE" w:eastAsia="HGSｺﾞｼｯｸE" w:hAnsi="HGSｺﾞｼｯｸE" w:cs="メイリオ" w:hint="eastAsia"/>
        </w:rPr>
        <w:t>全額</w:t>
      </w:r>
      <w:r w:rsidR="003B252D" w:rsidRPr="00EC75FA">
        <w:rPr>
          <w:rFonts w:ascii="HGSｺﾞｼｯｸE" w:eastAsia="HGSｺﾞｼｯｸE" w:hAnsi="HGSｺﾞｼｯｸE" w:cs="メイリオ" w:hint="eastAsia"/>
        </w:rPr>
        <w:t>助成</w:t>
      </w:r>
      <w:r w:rsidR="003A22ED">
        <w:rPr>
          <w:rFonts w:ascii="HGSｺﾞｼｯｸE" w:eastAsia="HGSｺﾞｼｯｸE" w:hAnsi="HGSｺﾞｼｯｸE" w:cs="メイリオ" w:hint="eastAsia"/>
        </w:rPr>
        <w:t>へと拡充</w:t>
      </w:r>
      <w:r w:rsidR="000319C4">
        <w:rPr>
          <w:rFonts w:ascii="HGSｺﾞｼｯｸE" w:eastAsia="HGSｺﾞｼｯｸE" w:hAnsi="HGSｺﾞｼｯｸE" w:cs="メイリオ" w:hint="eastAsia"/>
        </w:rPr>
        <w:t>しました</w:t>
      </w:r>
      <w:r w:rsidR="003B252D" w:rsidRPr="00EC75FA">
        <w:rPr>
          <w:rFonts w:ascii="HGSｺﾞｼｯｸE" w:eastAsia="HGSｺﾞｼｯｸE" w:hAnsi="HGSｺﾞｼｯｸE" w:cs="メイリオ" w:hint="eastAsia"/>
        </w:rPr>
        <w:t>。</w:t>
      </w:r>
    </w:p>
    <w:p w:rsidR="00324F5B" w:rsidRPr="00EC75FA" w:rsidRDefault="001B2C6E" w:rsidP="00CD2E00">
      <w:pPr>
        <w:rPr>
          <w:rFonts w:ascii="HGSｺﾞｼｯｸE" w:eastAsia="HGSｺﾞｼｯｸE" w:hAnsi="HGSｺﾞｼｯｸE" w:cs="メイリオ"/>
        </w:rPr>
      </w:pPr>
      <w:r w:rsidRPr="00EC75FA">
        <w:rPr>
          <w:noProof/>
          <w:sz w:val="20"/>
        </w:rPr>
        <w:drawing>
          <wp:anchor distT="0" distB="0" distL="114300" distR="114300" simplePos="0" relativeHeight="251658240" behindDoc="1" locked="0" layoutInCell="1" allowOverlap="1" wp14:anchorId="31574CF6" wp14:editId="7D3056A6">
            <wp:simplePos x="0" y="0"/>
            <wp:positionH relativeFrom="margin">
              <wp:posOffset>2105025</wp:posOffset>
            </wp:positionH>
            <wp:positionV relativeFrom="paragraph">
              <wp:posOffset>9525</wp:posOffset>
            </wp:positionV>
            <wp:extent cx="2161540" cy="122491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8" t="11052" r="7531" b="23663"/>
                    <a:stretch/>
                  </pic:blipFill>
                  <pic:spPr bwMode="auto">
                    <a:xfrm>
                      <a:off x="0" y="0"/>
                      <a:ext cx="216154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667B" w:rsidRDefault="0083667B" w:rsidP="00CD2E00">
      <w:pPr>
        <w:rPr>
          <w:rFonts w:ascii="HGSｺﾞｼｯｸE" w:eastAsia="HGSｺﾞｼｯｸE" w:hAnsi="HGSｺﾞｼｯｸE" w:cs="メイリオ"/>
        </w:rPr>
      </w:pPr>
    </w:p>
    <w:p w:rsidR="00EC75FA" w:rsidRPr="00EC75FA" w:rsidRDefault="00EC75FA" w:rsidP="00CD2E00">
      <w:pPr>
        <w:rPr>
          <w:rFonts w:ascii="HGSｺﾞｼｯｸE" w:eastAsia="HGSｺﾞｼｯｸE" w:hAnsi="HGSｺﾞｼｯｸE" w:cs="メイリオ"/>
        </w:rPr>
      </w:pPr>
    </w:p>
    <w:p w:rsidR="00595B4A" w:rsidRDefault="00595B4A" w:rsidP="00CD2E00">
      <w:pPr>
        <w:rPr>
          <w:rFonts w:ascii="HGSｺﾞｼｯｸE" w:eastAsia="HGSｺﾞｼｯｸE" w:hAnsi="HGSｺﾞｼｯｸE" w:cs="メイリオ"/>
        </w:rPr>
      </w:pPr>
      <w:bookmarkStart w:id="0" w:name="_GoBack"/>
      <w:bookmarkEnd w:id="0"/>
    </w:p>
    <w:p w:rsidR="001B2C6E" w:rsidRPr="00EC75FA" w:rsidRDefault="001B2C6E" w:rsidP="00CD2E00">
      <w:pPr>
        <w:rPr>
          <w:rFonts w:ascii="HGSｺﾞｼｯｸE" w:eastAsia="HGSｺﾞｼｯｸE" w:hAnsi="HGSｺﾞｼｯｸE" w:cs="メイリオ" w:hint="eastAsia"/>
        </w:rPr>
      </w:pPr>
    </w:p>
    <w:p w:rsidR="00CD2E00" w:rsidRPr="00012BC5" w:rsidRDefault="00CD2E00" w:rsidP="00CD2E00">
      <w:pPr>
        <w:pStyle w:val="a3"/>
        <w:numPr>
          <w:ilvl w:val="0"/>
          <w:numId w:val="2"/>
        </w:numPr>
        <w:ind w:leftChars="0"/>
        <w:rPr>
          <w:rFonts w:ascii="HGSｺﾞｼｯｸE" w:eastAsia="HGSｺﾞｼｯｸE" w:hAnsi="HGSｺﾞｼｯｸE" w:cs="メイリオ"/>
          <w:sz w:val="22"/>
        </w:rPr>
      </w:pPr>
      <w:r w:rsidRPr="00012BC5">
        <w:rPr>
          <w:rFonts w:ascii="HGSｺﾞｼｯｸE" w:eastAsia="HGSｺﾞｼｯｸE" w:hAnsi="HGSｺﾞｼｯｸE" w:cs="メイリオ" w:hint="eastAsia"/>
          <w:sz w:val="22"/>
        </w:rPr>
        <w:t>対象者</w:t>
      </w:r>
    </w:p>
    <w:p w:rsidR="00CD2E00" w:rsidRPr="00012BC5" w:rsidRDefault="00CD2E00" w:rsidP="0062162B">
      <w:pPr>
        <w:ind w:leftChars="100" w:left="210" w:firstLineChars="100" w:firstLine="220"/>
        <w:rPr>
          <w:rFonts w:ascii="HGSｺﾞｼｯｸE" w:eastAsia="HGSｺﾞｼｯｸE" w:hAnsi="HGSｺﾞｼｯｸE" w:cs="メイリオ"/>
          <w:sz w:val="22"/>
        </w:rPr>
      </w:pPr>
      <w:r w:rsidRPr="00012BC5">
        <w:rPr>
          <w:rFonts w:ascii="HGSｺﾞｼｯｸE" w:eastAsia="HGSｺﾞｼｯｸE" w:hAnsi="HGSｺﾞｼｯｸE" w:cs="メイリオ" w:hint="eastAsia"/>
          <w:sz w:val="22"/>
        </w:rPr>
        <w:t>予防接種を受けた時点で大木町の住民であり、風しん抗体検査の結果、抗体が低い（★</w:t>
      </w:r>
      <w:r w:rsidR="000B16AC">
        <w:rPr>
          <w:rFonts w:ascii="HGSｺﾞｼｯｸE" w:eastAsia="HGSｺﾞｼｯｸE" w:hAnsi="HGSｺﾞｼｯｸE" w:cs="メイリオ" w:hint="eastAsia"/>
          <w:sz w:val="22"/>
        </w:rPr>
        <w:t>1</w:t>
      </w:r>
      <w:r w:rsidRPr="00012BC5">
        <w:rPr>
          <w:rFonts w:ascii="HGSｺﾞｼｯｸE" w:eastAsia="HGSｺﾞｼｯｸE" w:hAnsi="HGSｺﾞｼｯｸE" w:cs="メイリオ" w:hint="eastAsia"/>
          <w:sz w:val="22"/>
        </w:rPr>
        <w:t>）と判定された人のうち、次のいずれかに該当する人</w:t>
      </w:r>
    </w:p>
    <w:p w:rsidR="00CD2E00" w:rsidRPr="00012BC5" w:rsidRDefault="00CD2E00" w:rsidP="00BA6EC3">
      <w:pPr>
        <w:ind w:firstLineChars="100" w:firstLine="220"/>
        <w:rPr>
          <w:rFonts w:ascii="HGSｺﾞｼｯｸE" w:eastAsia="HGSｺﾞｼｯｸE" w:hAnsi="HGSｺﾞｼｯｸE" w:cs="メイリオ"/>
          <w:sz w:val="22"/>
        </w:rPr>
      </w:pPr>
      <w:r w:rsidRPr="00012BC5">
        <w:rPr>
          <w:rFonts w:ascii="HGSｺﾞｼｯｸE" w:eastAsia="HGSｺﾞｼｯｸE" w:hAnsi="HGSｺﾞｼｯｸE" w:cs="メイリオ" w:hint="eastAsia"/>
          <w:sz w:val="22"/>
        </w:rPr>
        <w:t>１　妊娠を希望する人</w:t>
      </w:r>
    </w:p>
    <w:p w:rsidR="006B02A0" w:rsidRPr="00012BC5" w:rsidRDefault="00C75CF8" w:rsidP="00BA6EC3">
      <w:pPr>
        <w:ind w:firstLineChars="100" w:firstLine="220"/>
        <w:rPr>
          <w:rFonts w:ascii="HGSｺﾞｼｯｸE" w:eastAsia="HGSｺﾞｼｯｸE" w:hAnsi="HGSｺﾞｼｯｸE" w:cs="メイリオ"/>
          <w:sz w:val="22"/>
        </w:rPr>
      </w:pPr>
      <w:r>
        <w:rPr>
          <w:rFonts w:ascii="HGSｺﾞｼｯｸE" w:eastAsia="HGSｺﾞｼｯｸE" w:hAnsi="HGSｺﾞｼｯｸE" w:cs="メイリオ" w:hint="eastAsia"/>
          <w:sz w:val="22"/>
        </w:rPr>
        <w:t>２　妊娠</w:t>
      </w:r>
      <w:r w:rsidR="00CD2E00" w:rsidRPr="00012BC5">
        <w:rPr>
          <w:rFonts w:ascii="HGSｺﾞｼｯｸE" w:eastAsia="HGSｺﾞｼｯｸE" w:hAnsi="HGSｺﾞｼｯｸE" w:cs="メイリオ" w:hint="eastAsia"/>
          <w:sz w:val="22"/>
        </w:rPr>
        <w:t>希望者及び妊婦</w:t>
      </w:r>
      <w:r w:rsidR="000B16AC">
        <w:rPr>
          <w:rFonts w:ascii="HGSｺﾞｼｯｸE" w:eastAsia="HGSｺﾞｼｯｸE" w:hAnsi="HGSｺﾞｼｯｸE" w:cs="メイリオ" w:hint="eastAsia"/>
          <w:sz w:val="22"/>
        </w:rPr>
        <w:t>（★2）</w:t>
      </w:r>
      <w:r w:rsidR="00CD2E00" w:rsidRPr="00012BC5">
        <w:rPr>
          <w:rFonts w:ascii="HGSｺﾞｼｯｸE" w:eastAsia="HGSｺﾞｼｯｸE" w:hAnsi="HGSｺﾞｼｯｸE" w:cs="メイリオ" w:hint="eastAsia"/>
          <w:sz w:val="22"/>
        </w:rPr>
        <w:t>の配偶者</w:t>
      </w:r>
      <w:r w:rsidR="000B16AC">
        <w:rPr>
          <w:rFonts w:ascii="HGSｺﾞｼｯｸE" w:eastAsia="HGSｺﾞｼｯｸE" w:hAnsi="HGSｺﾞｼｯｸE" w:cs="メイリオ" w:hint="eastAsia"/>
          <w:sz w:val="22"/>
        </w:rPr>
        <w:t>（パートナー）</w:t>
      </w:r>
      <w:r w:rsidR="00CD2E00" w:rsidRPr="00012BC5">
        <w:rPr>
          <w:rFonts w:ascii="HGSｺﾞｼｯｸE" w:eastAsia="HGSｺﾞｼｯｸE" w:hAnsi="HGSｺﾞｼｯｸE" w:cs="メイリオ" w:hint="eastAsia"/>
          <w:sz w:val="22"/>
        </w:rPr>
        <w:t>または</w:t>
      </w:r>
      <w:r w:rsidR="000319C4">
        <w:rPr>
          <w:rFonts w:ascii="HGSｺﾞｼｯｸE" w:eastAsia="HGSｺﾞｼｯｸE" w:hAnsi="HGSｺﾞｼｯｸE" w:cs="メイリオ" w:hint="eastAsia"/>
          <w:sz w:val="22"/>
        </w:rPr>
        <w:t>家族（</w:t>
      </w:r>
      <w:r w:rsidR="00CD2E00" w:rsidRPr="00012BC5">
        <w:rPr>
          <w:rFonts w:ascii="HGSｺﾞｼｯｸE" w:eastAsia="HGSｺﾞｼｯｸE" w:hAnsi="HGSｺﾞｼｯｸE" w:cs="メイリオ" w:hint="eastAsia"/>
          <w:sz w:val="22"/>
        </w:rPr>
        <w:t>同居者</w:t>
      </w:r>
      <w:r w:rsidR="000319C4">
        <w:rPr>
          <w:rFonts w:ascii="HGSｺﾞｼｯｸE" w:eastAsia="HGSｺﾞｼｯｸE" w:hAnsi="HGSｺﾞｼｯｸE" w:cs="メイリオ" w:hint="eastAsia"/>
          <w:sz w:val="22"/>
        </w:rPr>
        <w:t>）</w:t>
      </w:r>
    </w:p>
    <w:p w:rsidR="00A07CCB" w:rsidRDefault="006B02A0" w:rsidP="000B16AC">
      <w:pPr>
        <w:ind w:firstLineChars="200" w:firstLine="440"/>
        <w:rPr>
          <w:rFonts w:ascii="HGSｺﾞｼｯｸE" w:eastAsia="HGSｺﾞｼｯｸE" w:hAnsi="HGSｺﾞｼｯｸE" w:cs="メイリオ"/>
          <w:sz w:val="22"/>
        </w:rPr>
      </w:pPr>
      <w:r w:rsidRPr="00012BC5">
        <w:rPr>
          <w:rFonts w:ascii="HGSｺﾞｼｯｸE" w:eastAsia="HGSｺﾞｼｯｸE" w:hAnsi="HGSｺﾞｼｯｸE" w:cs="メイリオ" w:hint="eastAsia"/>
          <w:sz w:val="22"/>
        </w:rPr>
        <w:t>（</w:t>
      </w:r>
      <w:r w:rsidR="00CD2E00" w:rsidRPr="00012BC5">
        <w:rPr>
          <w:rFonts w:ascii="HGSｺﾞｼｯｸE" w:eastAsia="HGSｺﾞｼｯｸE" w:hAnsi="HGSｺﾞｼｯｸE" w:cs="メイリオ" w:hint="eastAsia"/>
          <w:sz w:val="22"/>
        </w:rPr>
        <w:t>★</w:t>
      </w:r>
      <w:r w:rsidR="000B16AC">
        <w:rPr>
          <w:rFonts w:ascii="HGSｺﾞｼｯｸE" w:eastAsia="HGSｺﾞｼｯｸE" w:hAnsi="HGSｺﾞｼｯｸE" w:cs="メイリオ" w:hint="eastAsia"/>
          <w:sz w:val="22"/>
        </w:rPr>
        <w:t>1</w:t>
      </w:r>
      <w:r w:rsidRPr="00012BC5">
        <w:rPr>
          <w:rFonts w:ascii="HGSｺﾞｼｯｸE" w:eastAsia="HGSｺﾞｼｯｸE" w:hAnsi="HGSｺﾞｼｯｸE" w:cs="メイリオ" w:hint="eastAsia"/>
          <w:sz w:val="22"/>
        </w:rPr>
        <w:t>）</w:t>
      </w:r>
      <w:r w:rsidR="00CD2E00" w:rsidRPr="00012BC5">
        <w:rPr>
          <w:rFonts w:ascii="HGSｺﾞｼｯｸE" w:eastAsia="HGSｺﾞｼｯｸE" w:hAnsi="HGSｺﾞｼｯｸE" w:cs="メイリオ" w:hint="eastAsia"/>
          <w:sz w:val="22"/>
        </w:rPr>
        <w:t>助成の対象となる抗体価は、HI法で32倍未満、EIA法で8.1未満</w:t>
      </w:r>
    </w:p>
    <w:p w:rsidR="00EC75FA" w:rsidRPr="00012BC5" w:rsidRDefault="000B16AC" w:rsidP="000B16AC">
      <w:pPr>
        <w:ind w:firstLineChars="200" w:firstLine="440"/>
        <w:rPr>
          <w:rFonts w:ascii="HGSｺﾞｼｯｸE" w:eastAsia="HGSｺﾞｼｯｸE" w:hAnsi="HGSｺﾞｼｯｸE" w:cs="メイリオ"/>
          <w:sz w:val="22"/>
        </w:rPr>
      </w:pPr>
      <w:r>
        <w:rPr>
          <w:rFonts w:ascii="HGSｺﾞｼｯｸE" w:eastAsia="HGSｺﾞｼｯｸE" w:hAnsi="HGSｺﾞｼｯｸE" w:cs="メイリオ" w:hint="eastAsia"/>
          <w:sz w:val="22"/>
        </w:rPr>
        <w:t>（★2）妊娠希望者及び妊婦とは、抗体検査において抗体が低いと判定された人に限ります。</w:t>
      </w:r>
    </w:p>
    <w:p w:rsidR="00324F5B" w:rsidRPr="00012BC5" w:rsidRDefault="00324F5B" w:rsidP="00324F5B">
      <w:pPr>
        <w:pStyle w:val="a3"/>
        <w:numPr>
          <w:ilvl w:val="0"/>
          <w:numId w:val="2"/>
        </w:numPr>
        <w:ind w:leftChars="0"/>
        <w:rPr>
          <w:rFonts w:ascii="HGSｺﾞｼｯｸE" w:eastAsia="HGSｺﾞｼｯｸE" w:hAnsi="HGSｺﾞｼｯｸE" w:cs="メイリオ"/>
          <w:sz w:val="22"/>
        </w:rPr>
      </w:pPr>
      <w:r w:rsidRPr="00012BC5">
        <w:rPr>
          <w:rFonts w:ascii="HGSｺﾞｼｯｸE" w:eastAsia="HGSｺﾞｼｯｸE" w:hAnsi="HGSｺﾞｼｯｸE" w:cs="メイリオ" w:hint="eastAsia"/>
          <w:sz w:val="22"/>
        </w:rPr>
        <w:t>助成回数・助成金額</w:t>
      </w:r>
    </w:p>
    <w:p w:rsidR="00713B7A" w:rsidRPr="00012BC5" w:rsidRDefault="00324F5B" w:rsidP="00324F5B">
      <w:pPr>
        <w:ind w:firstLineChars="100" w:firstLine="220"/>
        <w:rPr>
          <w:rFonts w:ascii="HGSｺﾞｼｯｸE" w:eastAsia="HGSｺﾞｼｯｸE" w:hAnsi="HGSｺﾞｼｯｸE" w:cs="メイリオ"/>
          <w:sz w:val="22"/>
        </w:rPr>
      </w:pPr>
      <w:r w:rsidRPr="00012BC5">
        <w:rPr>
          <w:rFonts w:ascii="HGSｺﾞｼｯｸE" w:eastAsia="HGSｺﾞｼｯｸE" w:hAnsi="HGSｺﾞｼｯｸE" w:cs="メイリオ" w:hint="eastAsia"/>
          <w:sz w:val="22"/>
        </w:rPr>
        <w:t>助成回数：</w:t>
      </w:r>
      <w:r w:rsidR="008B395C" w:rsidRPr="00012BC5">
        <w:rPr>
          <w:rFonts w:ascii="HGSｺﾞｼｯｸE" w:eastAsia="HGSｺﾞｼｯｸE" w:hAnsi="HGSｺﾞｼｯｸE" w:cs="メイリオ" w:hint="eastAsia"/>
          <w:sz w:val="22"/>
        </w:rPr>
        <w:t>助成対象者</w:t>
      </w:r>
      <w:r w:rsidRPr="00012BC5">
        <w:rPr>
          <w:rFonts w:ascii="HGSｺﾞｼｯｸE" w:eastAsia="HGSｺﾞｼｯｸE" w:hAnsi="HGSｺﾞｼｯｸE" w:cs="メイリオ" w:hint="eastAsia"/>
          <w:sz w:val="22"/>
        </w:rPr>
        <w:t>1人につき1回</w:t>
      </w:r>
    </w:p>
    <w:p w:rsidR="00EC75FA" w:rsidRPr="00012BC5" w:rsidRDefault="00324F5B" w:rsidP="001B2C6E">
      <w:pPr>
        <w:ind w:firstLineChars="100" w:firstLine="220"/>
        <w:rPr>
          <w:rFonts w:ascii="HGSｺﾞｼｯｸE" w:eastAsia="HGSｺﾞｼｯｸE" w:hAnsi="HGSｺﾞｼｯｸE" w:cs="メイリオ" w:hint="eastAsia"/>
          <w:sz w:val="22"/>
        </w:rPr>
      </w:pPr>
      <w:r w:rsidRPr="00012BC5">
        <w:rPr>
          <w:rFonts w:ascii="HGSｺﾞｼｯｸE" w:eastAsia="HGSｺﾞｼｯｸE" w:hAnsi="HGSｺﾞｼｯｸE" w:cs="メイリオ" w:hint="eastAsia"/>
          <w:sz w:val="22"/>
        </w:rPr>
        <w:t>助成金額：予防接種費用の全額（ただし、上限15,000円までとする。）</w:t>
      </w:r>
    </w:p>
    <w:p w:rsidR="00324F5B" w:rsidRPr="00012BC5" w:rsidRDefault="00324F5B" w:rsidP="00324F5B">
      <w:pPr>
        <w:pStyle w:val="a3"/>
        <w:numPr>
          <w:ilvl w:val="0"/>
          <w:numId w:val="2"/>
        </w:numPr>
        <w:ind w:leftChars="0"/>
        <w:rPr>
          <w:rFonts w:ascii="HGSｺﾞｼｯｸE" w:eastAsia="HGSｺﾞｼｯｸE" w:hAnsi="HGSｺﾞｼｯｸE" w:cs="メイリオ"/>
          <w:sz w:val="22"/>
        </w:rPr>
      </w:pPr>
      <w:r w:rsidRPr="00012BC5">
        <w:rPr>
          <w:rFonts w:ascii="HGSｺﾞｼｯｸE" w:eastAsia="HGSｺﾞｼｯｸE" w:hAnsi="HGSｺﾞｼｯｸE" w:cs="メイリオ" w:hint="eastAsia"/>
          <w:sz w:val="22"/>
        </w:rPr>
        <w:t>申請方法</w:t>
      </w:r>
    </w:p>
    <w:p w:rsidR="00324F5B" w:rsidRPr="00012BC5" w:rsidRDefault="00324F5B" w:rsidP="0062162B">
      <w:pPr>
        <w:ind w:leftChars="100" w:left="210" w:firstLineChars="100" w:firstLine="220"/>
        <w:rPr>
          <w:rFonts w:ascii="HGSｺﾞｼｯｸE" w:eastAsia="HGSｺﾞｼｯｸE" w:hAnsi="HGSｺﾞｼｯｸE" w:cs="メイリオ"/>
          <w:sz w:val="22"/>
        </w:rPr>
      </w:pPr>
      <w:r w:rsidRPr="00012BC5">
        <w:rPr>
          <w:rFonts w:ascii="HGSｺﾞｼｯｸE" w:eastAsia="HGSｺﾞｼｯｸE" w:hAnsi="HGSｺﾞｼｯｸE" w:cs="メイリオ" w:hint="eastAsia"/>
          <w:sz w:val="22"/>
        </w:rPr>
        <w:t>医療機関で</w:t>
      </w:r>
      <w:r w:rsidR="006B02A0" w:rsidRPr="00012BC5">
        <w:rPr>
          <w:rFonts w:ascii="HGSｺﾞｼｯｸE" w:eastAsia="HGSｺﾞｼｯｸE" w:hAnsi="HGSｺﾞｼｯｸE" w:cs="メイリオ" w:hint="eastAsia"/>
          <w:sz w:val="22"/>
        </w:rPr>
        <w:t>ワクチン</w:t>
      </w:r>
      <w:r w:rsidRPr="00012BC5">
        <w:rPr>
          <w:rFonts w:ascii="HGSｺﾞｼｯｸE" w:eastAsia="HGSｺﾞｼｯｸE" w:hAnsi="HGSｺﾞｼｯｸE" w:cs="メイリオ" w:hint="eastAsia"/>
          <w:sz w:val="22"/>
        </w:rPr>
        <w:t>接種（事前予約要）後、</w:t>
      </w:r>
      <w:r w:rsidR="006B02A0" w:rsidRPr="00012BC5">
        <w:rPr>
          <w:rFonts w:ascii="HGSｺﾞｼｯｸE" w:eastAsia="HGSｺﾞｼｯｸE" w:hAnsi="HGSｺﾞｼｯｸE" w:cs="メイリオ" w:hint="eastAsia"/>
          <w:sz w:val="22"/>
        </w:rPr>
        <w:t>下記の必要書類を役場健康課（④番窓口）に</w:t>
      </w:r>
      <w:r w:rsidR="00012BC5">
        <w:rPr>
          <w:rFonts w:ascii="HGSｺﾞｼｯｸE" w:eastAsia="HGSｺﾞｼｯｸE" w:hAnsi="HGSｺﾞｼｯｸE" w:cs="メイリオ" w:hint="eastAsia"/>
          <w:sz w:val="22"/>
        </w:rPr>
        <w:t>提出し、</w:t>
      </w:r>
      <w:r w:rsidR="006B02A0" w:rsidRPr="00012BC5">
        <w:rPr>
          <w:rFonts w:ascii="HGSｺﾞｼｯｸE" w:eastAsia="HGSｺﾞｼｯｸE" w:hAnsi="HGSｺﾞｼｯｸE" w:cs="メイリオ" w:hint="eastAsia"/>
          <w:sz w:val="22"/>
        </w:rPr>
        <w:t>申請を行ってください。申請受付後、費用助成対象者であることを確認し、ご指定の口座に助成金を振り込みます。</w:t>
      </w:r>
    </w:p>
    <w:p w:rsidR="006B02A0" w:rsidRPr="00012BC5" w:rsidRDefault="001B2C6E" w:rsidP="008B395C">
      <w:pPr>
        <w:ind w:firstLineChars="100" w:firstLine="220"/>
        <w:rPr>
          <w:rFonts w:ascii="HGSｺﾞｼｯｸE" w:eastAsia="HGSｺﾞｼｯｸE" w:hAnsi="HGSｺﾞｼｯｸE" w:cs="メイリオ"/>
          <w:sz w:val="22"/>
        </w:rPr>
      </w:pPr>
      <w:r w:rsidRPr="00012BC5">
        <w:rPr>
          <w:rFonts w:ascii="HGSｺﾞｼｯｸE" w:eastAsia="HGSｺﾞｼｯｸE" w:hAnsi="HGSｺﾞｼｯｸE" w:cs="メイリオ"/>
          <w:noProof/>
          <w:sz w:val="22"/>
        </w:rPr>
        <w:drawing>
          <wp:anchor distT="0" distB="0" distL="114300" distR="114300" simplePos="0" relativeHeight="251659264" behindDoc="1" locked="0" layoutInCell="1" allowOverlap="1" wp14:anchorId="6F37FA7E" wp14:editId="51919A20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164077" cy="971550"/>
            <wp:effectExtent l="0" t="0" r="0" b="0"/>
            <wp:wrapNone/>
            <wp:docPr id="4" name="図 4" descr="C:\Users\317e-saki\Desktop\page0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17e-saki\Desktop\page07_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077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95C" w:rsidRPr="00012BC5">
        <w:rPr>
          <w:rFonts w:ascii="HGSｺﾞｼｯｸE" w:eastAsia="HGSｺﾞｼｯｸE" w:hAnsi="HGSｺﾞｼｯｸE" w:cs="メイリオ" w:hint="eastAsia"/>
          <w:sz w:val="22"/>
        </w:rPr>
        <w:t>申請に必要なもの</w:t>
      </w:r>
    </w:p>
    <w:p w:rsidR="008B395C" w:rsidRPr="00012BC5" w:rsidRDefault="008B395C" w:rsidP="008B395C">
      <w:pPr>
        <w:pStyle w:val="a3"/>
        <w:numPr>
          <w:ilvl w:val="0"/>
          <w:numId w:val="4"/>
        </w:numPr>
        <w:ind w:leftChars="0"/>
        <w:rPr>
          <w:rFonts w:ascii="HGSｺﾞｼｯｸE" w:eastAsia="HGSｺﾞｼｯｸE" w:hAnsi="HGSｺﾞｼｯｸE" w:cs="メイリオ"/>
          <w:sz w:val="22"/>
        </w:rPr>
      </w:pPr>
      <w:r w:rsidRPr="00012BC5">
        <w:rPr>
          <w:rFonts w:ascii="HGSｺﾞｼｯｸE" w:eastAsia="HGSｺﾞｼｯｸE" w:hAnsi="HGSｺﾞｼｯｸE" w:cs="メイリオ" w:hint="eastAsia"/>
          <w:sz w:val="22"/>
        </w:rPr>
        <w:t>助成対象者が低抗体価者であることが確認できる書類</w:t>
      </w:r>
    </w:p>
    <w:p w:rsidR="001B2C6E" w:rsidRDefault="008B395C" w:rsidP="008B395C">
      <w:pPr>
        <w:pStyle w:val="a3"/>
        <w:numPr>
          <w:ilvl w:val="0"/>
          <w:numId w:val="4"/>
        </w:numPr>
        <w:ind w:leftChars="0"/>
        <w:rPr>
          <w:rFonts w:ascii="HGSｺﾞｼｯｸE" w:eastAsia="HGSｺﾞｼｯｸE" w:hAnsi="HGSｺﾞｼｯｸE" w:cs="メイリオ"/>
          <w:sz w:val="22"/>
        </w:rPr>
      </w:pPr>
      <w:r w:rsidRPr="00012BC5">
        <w:rPr>
          <w:rFonts w:ascii="HGSｺﾞｼｯｸE" w:eastAsia="HGSｺﾞｼｯｸE" w:hAnsi="HGSｺﾞｼｯｸE" w:cs="メイリオ" w:hint="eastAsia"/>
          <w:sz w:val="22"/>
        </w:rPr>
        <w:t>予防接種を実施した医療機関が発行した領収書</w:t>
      </w:r>
      <w:r w:rsidR="001B2C6E">
        <w:rPr>
          <w:rFonts w:ascii="HGSｺﾞｼｯｸE" w:eastAsia="HGSｺﾞｼｯｸE" w:hAnsi="HGSｺﾞｼｯｸE" w:cs="メイリオ" w:hint="eastAsia"/>
          <w:sz w:val="22"/>
        </w:rPr>
        <w:t>及び明細書</w:t>
      </w:r>
    </w:p>
    <w:p w:rsidR="008B395C" w:rsidRPr="001B2C6E" w:rsidRDefault="005011CC" w:rsidP="001B2C6E">
      <w:pPr>
        <w:ind w:firstLineChars="1700" w:firstLine="3740"/>
        <w:rPr>
          <w:rFonts w:ascii="HGSｺﾞｼｯｸE" w:eastAsia="HGSｺﾞｼｯｸE" w:hAnsi="HGSｺﾞｼｯｸE" w:cs="メイリオ"/>
          <w:sz w:val="22"/>
        </w:rPr>
      </w:pPr>
      <w:r w:rsidRPr="001B2C6E">
        <w:rPr>
          <w:rFonts w:ascii="HGSｺﾞｼｯｸE" w:eastAsia="HGSｺﾞｼｯｸE" w:hAnsi="HGSｺﾞｼｯｸE" w:cs="メイリオ" w:hint="eastAsia"/>
          <w:sz w:val="22"/>
        </w:rPr>
        <w:t>（</w:t>
      </w:r>
      <w:r w:rsidR="001B2C6E" w:rsidRPr="001B2C6E">
        <w:rPr>
          <w:rFonts w:ascii="HGSｺﾞｼｯｸE" w:eastAsia="HGSｺﾞｼｯｸE" w:hAnsi="HGSｺﾞｼｯｸE" w:cs="メイリオ" w:hint="eastAsia"/>
          <w:sz w:val="22"/>
        </w:rPr>
        <w:t>発行日が</w:t>
      </w:r>
      <w:r w:rsidRPr="001B2C6E">
        <w:rPr>
          <w:rFonts w:ascii="HGSｺﾞｼｯｸE" w:eastAsia="HGSｺﾞｼｯｸE" w:hAnsi="HGSｺﾞｼｯｸE" w:cs="メイリオ" w:hint="eastAsia"/>
          <w:sz w:val="22"/>
        </w:rPr>
        <w:t>平成31年1月1日以降のもの）</w:t>
      </w:r>
    </w:p>
    <w:p w:rsidR="008B395C" w:rsidRPr="00012BC5" w:rsidRDefault="008B395C" w:rsidP="008B395C">
      <w:pPr>
        <w:pStyle w:val="a3"/>
        <w:numPr>
          <w:ilvl w:val="0"/>
          <w:numId w:val="4"/>
        </w:numPr>
        <w:ind w:leftChars="0"/>
        <w:rPr>
          <w:rFonts w:ascii="HGSｺﾞｼｯｸE" w:eastAsia="HGSｺﾞｼｯｸE" w:hAnsi="HGSｺﾞｼｯｸE" w:cs="メイリオ"/>
          <w:sz w:val="22"/>
        </w:rPr>
      </w:pPr>
      <w:r w:rsidRPr="00012BC5">
        <w:rPr>
          <w:rFonts w:ascii="HGSｺﾞｼｯｸE" w:eastAsia="HGSｺﾞｼｯｸE" w:hAnsi="HGSｺﾞｼｯｸE" w:cs="メイリオ" w:hint="eastAsia"/>
          <w:sz w:val="22"/>
        </w:rPr>
        <w:t>接種したワクチンの種類が確認できる書類</w:t>
      </w:r>
    </w:p>
    <w:p w:rsidR="00324F5B" w:rsidRPr="00012BC5" w:rsidRDefault="008B395C" w:rsidP="00805C96">
      <w:pPr>
        <w:pStyle w:val="a3"/>
        <w:numPr>
          <w:ilvl w:val="0"/>
          <w:numId w:val="4"/>
        </w:numPr>
        <w:ind w:leftChars="0"/>
        <w:rPr>
          <w:rFonts w:ascii="HGSｺﾞｼｯｸE" w:eastAsia="HGSｺﾞｼｯｸE" w:hAnsi="HGSｺﾞｼｯｸE" w:cs="メイリオ"/>
          <w:sz w:val="22"/>
        </w:rPr>
      </w:pPr>
      <w:r w:rsidRPr="00012BC5">
        <w:rPr>
          <w:rFonts w:ascii="HGSｺﾞｼｯｸE" w:eastAsia="HGSｺﾞｼｯｸE" w:hAnsi="HGSｺﾞｼｯｸE" w:cs="メイリオ" w:hint="eastAsia"/>
          <w:sz w:val="22"/>
        </w:rPr>
        <w:t>妊娠希望者又は妊婦が低抗体価者であることが確認できる書類（対象者の２の場合のみ）</w:t>
      </w:r>
    </w:p>
    <w:p w:rsidR="00EC75FA" w:rsidRPr="001B2C6E" w:rsidRDefault="00012BC5" w:rsidP="001B2C6E">
      <w:pPr>
        <w:pStyle w:val="a3"/>
        <w:numPr>
          <w:ilvl w:val="0"/>
          <w:numId w:val="4"/>
        </w:numPr>
        <w:ind w:leftChars="0"/>
        <w:rPr>
          <w:rFonts w:ascii="HGSｺﾞｼｯｸE" w:eastAsia="HGSｺﾞｼｯｸE" w:hAnsi="HGSｺﾞｼｯｸE" w:cs="メイリオ" w:hint="eastAsia"/>
          <w:sz w:val="24"/>
        </w:rPr>
      </w:pPr>
      <w:r w:rsidRPr="00012BC5">
        <w:rPr>
          <w:rFonts w:ascii="HGSｺﾞｼｯｸE" w:eastAsia="HGSｺﾞｼｯｸE" w:hAnsi="HGSｺﾞｼｯｸE" w:cs="メイリオ" w:hint="eastAsia"/>
          <w:sz w:val="22"/>
        </w:rPr>
        <w:t>助成対象者の通帳および印鑑</w:t>
      </w:r>
    </w:p>
    <w:p w:rsidR="00A07CCB" w:rsidRPr="00A07CCB" w:rsidRDefault="000232DD" w:rsidP="00A07CCB">
      <w:pPr>
        <w:pStyle w:val="a3"/>
        <w:numPr>
          <w:ilvl w:val="0"/>
          <w:numId w:val="2"/>
        </w:numPr>
        <w:ind w:leftChars="0"/>
        <w:rPr>
          <w:rFonts w:ascii="HGSｺﾞｼｯｸE" w:eastAsia="HGSｺﾞｼｯｸE" w:hAnsi="HGSｺﾞｼｯｸE" w:cs="メイリオ"/>
          <w:sz w:val="22"/>
        </w:rPr>
      </w:pPr>
      <w:r>
        <w:rPr>
          <w:rFonts w:ascii="HGSｺﾞｼｯｸE" w:eastAsia="HGSｺﾞｼｯｸE" w:hAnsi="HGSｺﾞｼｯｸE" w:cs="メイリオ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CAB624" wp14:editId="0EBA4A0A">
                <wp:simplePos x="0" y="0"/>
                <wp:positionH relativeFrom="column">
                  <wp:posOffset>3863340</wp:posOffset>
                </wp:positionH>
                <wp:positionV relativeFrom="paragraph">
                  <wp:posOffset>6350</wp:posOffset>
                </wp:positionV>
                <wp:extent cx="2209800" cy="819150"/>
                <wp:effectExtent l="0" t="0" r="1905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819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5FA" w:rsidRPr="00EC75FA" w:rsidRDefault="00EC75FA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〔</w:t>
                            </w:r>
                            <w:r w:rsidRPr="00EC75FA">
                              <w:rPr>
                                <w:rFonts w:asciiTheme="majorEastAsia" w:eastAsiaTheme="majorEastAsia" w:hAnsiTheme="majorEastAsia" w:hint="eastAsia"/>
                              </w:rPr>
                              <w:t>問い合わせ先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〕</w:t>
                            </w:r>
                          </w:p>
                          <w:p w:rsidR="00EC75FA" w:rsidRPr="00EC75FA" w:rsidRDefault="00EC75FA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C75FA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大木町役場　</w:t>
                            </w:r>
                            <w:r w:rsidRPr="00EC75FA">
                              <w:rPr>
                                <w:rFonts w:asciiTheme="majorEastAsia" w:eastAsiaTheme="majorEastAsia" w:hAnsiTheme="majorEastAsia"/>
                              </w:rPr>
                              <w:t>健康課健康づくり係</w:t>
                            </w:r>
                          </w:p>
                          <w:p w:rsidR="00EC75FA" w:rsidRPr="00EC75FA" w:rsidRDefault="00EC75FA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C75FA">
                              <w:rPr>
                                <w:rFonts w:asciiTheme="majorEastAsia" w:eastAsiaTheme="majorEastAsia" w:hAnsiTheme="majorEastAsia" w:hint="eastAsia"/>
                              </w:rPr>
                              <w:t>TEL</w:t>
                            </w:r>
                            <w:r w:rsidRPr="00EC75FA">
                              <w:rPr>
                                <w:rFonts w:asciiTheme="majorEastAsia" w:eastAsiaTheme="majorEastAsia" w:hAnsiTheme="majorEastAsia"/>
                              </w:rPr>
                              <w:t>：0944-32-1280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AB624" id="テキスト ボックス 8" o:spid="_x0000_s1028" type="#_x0000_t202" style="position:absolute;left:0;text-align:left;margin-left:304.2pt;margin-top:.5pt;width:174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" fillcolor="white [3201]" strokecolor="#4472c4 [3208]" strokeweight="1pt">
                <v:textbox>
                  <w:txbxContent>
                    <w:p w:rsidR="00EC75FA" w:rsidRPr="00EC75FA" w:rsidRDefault="00EC75FA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〔</w:t>
                      </w:r>
                      <w:r w:rsidRPr="00EC75FA">
                        <w:rPr>
                          <w:rFonts w:asciiTheme="majorEastAsia" w:eastAsiaTheme="majorEastAsia" w:hAnsiTheme="majorEastAsia" w:hint="eastAsia"/>
                        </w:rPr>
                        <w:t>問い合わせ先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〕</w:t>
                      </w:r>
                    </w:p>
                    <w:p w:rsidR="00EC75FA" w:rsidRPr="00EC75FA" w:rsidRDefault="00EC75FA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EC75FA">
                        <w:rPr>
                          <w:rFonts w:asciiTheme="majorEastAsia" w:eastAsiaTheme="majorEastAsia" w:hAnsiTheme="majorEastAsia" w:hint="eastAsia"/>
                        </w:rPr>
                        <w:t xml:space="preserve">大木町役場　</w:t>
                      </w:r>
                      <w:r w:rsidRPr="00EC75FA">
                        <w:rPr>
                          <w:rFonts w:asciiTheme="majorEastAsia" w:eastAsiaTheme="majorEastAsia" w:hAnsiTheme="majorEastAsia"/>
                        </w:rPr>
                        <w:t>健康課健康づくり係</w:t>
                      </w:r>
                    </w:p>
                    <w:p w:rsidR="00EC75FA" w:rsidRPr="00EC75FA" w:rsidRDefault="00EC75FA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EC75FA">
                        <w:rPr>
                          <w:rFonts w:asciiTheme="majorEastAsia" w:eastAsiaTheme="majorEastAsia" w:hAnsiTheme="majorEastAsia" w:hint="eastAsia"/>
                        </w:rPr>
                        <w:t>TEL</w:t>
                      </w:r>
                      <w:r w:rsidRPr="00EC75FA">
                        <w:rPr>
                          <w:rFonts w:asciiTheme="majorEastAsia" w:eastAsiaTheme="majorEastAsia" w:hAnsiTheme="majorEastAsia"/>
                        </w:rPr>
                        <w:t>：0944-32-1280</w:t>
                      </w:r>
                    </w:p>
                  </w:txbxContent>
                </v:textbox>
              </v:shape>
            </w:pict>
          </mc:Fallback>
        </mc:AlternateContent>
      </w:r>
      <w:r w:rsidR="00A07CCB" w:rsidRPr="00A07CCB">
        <w:rPr>
          <w:rFonts w:ascii="HGSｺﾞｼｯｸE" w:eastAsia="HGSｺﾞｼｯｸE" w:hAnsi="HGSｺﾞｼｯｸE" w:cs="メイリオ" w:hint="eastAsia"/>
          <w:sz w:val="22"/>
        </w:rPr>
        <w:t>申請期間</w:t>
      </w:r>
    </w:p>
    <w:p w:rsidR="00BA6EC3" w:rsidRPr="000232DD" w:rsidRDefault="00A07CCB" w:rsidP="00EC75FA">
      <w:pPr>
        <w:rPr>
          <w:rFonts w:ascii="HGSｺﾞｼｯｸE" w:eastAsia="HGSｺﾞｼｯｸE" w:hAnsi="HGSｺﾞｼｯｸE" w:cs="メイリオ"/>
          <w:sz w:val="22"/>
        </w:rPr>
      </w:pPr>
      <w:r w:rsidRPr="00A07CCB">
        <w:rPr>
          <w:rFonts w:ascii="HGSｺﾞｼｯｸE" w:eastAsia="HGSｺﾞｼｯｸE" w:hAnsi="HGSｺﾞｼｯｸE" w:cs="メイリオ" w:hint="eastAsia"/>
          <w:sz w:val="22"/>
        </w:rPr>
        <w:t xml:space="preserve">　</w:t>
      </w:r>
      <w:r w:rsidR="0062162B">
        <w:rPr>
          <w:rFonts w:ascii="HGSｺﾞｼｯｸE" w:eastAsia="HGSｺﾞｼｯｸE" w:hAnsi="HGSｺﾞｼｯｸE" w:cs="メイリオ" w:hint="eastAsia"/>
          <w:sz w:val="22"/>
        </w:rPr>
        <w:t xml:space="preserve">　</w:t>
      </w:r>
      <w:r w:rsidRPr="00A07CCB">
        <w:rPr>
          <w:rFonts w:ascii="HGSｺﾞｼｯｸE" w:eastAsia="HGSｺﾞｼｯｸE" w:hAnsi="HGSｺﾞｼｯｸE" w:cs="メイリオ" w:hint="eastAsia"/>
          <w:sz w:val="22"/>
        </w:rPr>
        <w:t>予防接種を受けた日の属する年度の３月末日まで</w:t>
      </w:r>
    </w:p>
    <w:sectPr w:rsidR="00BA6EC3" w:rsidRPr="000232DD" w:rsidSect="00EC75F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1793F"/>
    <w:multiLevelType w:val="hybridMultilevel"/>
    <w:tmpl w:val="91584B46"/>
    <w:lvl w:ilvl="0" w:tplc="04090009">
      <w:start w:val="1"/>
      <w:numFmt w:val="bullet"/>
      <w:lvlText w:val=""/>
      <w:lvlJc w:val="left"/>
      <w:pPr>
        <w:ind w:left="6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>
    <w:nsid w:val="3086415B"/>
    <w:multiLevelType w:val="hybridMultilevel"/>
    <w:tmpl w:val="47C2413E"/>
    <w:lvl w:ilvl="0" w:tplc="03620072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1FA0150"/>
    <w:multiLevelType w:val="hybridMultilevel"/>
    <w:tmpl w:val="95DA6A2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6E755C03"/>
    <w:multiLevelType w:val="hybridMultilevel"/>
    <w:tmpl w:val="35CA14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089"/>
    <w:rsid w:val="00012BC5"/>
    <w:rsid w:val="00015670"/>
    <w:rsid w:val="000232DD"/>
    <w:rsid w:val="000319C4"/>
    <w:rsid w:val="00062271"/>
    <w:rsid w:val="000B16AC"/>
    <w:rsid w:val="00134B20"/>
    <w:rsid w:val="001B2C6E"/>
    <w:rsid w:val="00256089"/>
    <w:rsid w:val="002560A1"/>
    <w:rsid w:val="00324F5B"/>
    <w:rsid w:val="003A22ED"/>
    <w:rsid w:val="003B252D"/>
    <w:rsid w:val="005011CC"/>
    <w:rsid w:val="00595B4A"/>
    <w:rsid w:val="0062162B"/>
    <w:rsid w:val="00660641"/>
    <w:rsid w:val="006B02A0"/>
    <w:rsid w:val="00713B7A"/>
    <w:rsid w:val="00805C96"/>
    <w:rsid w:val="0083667B"/>
    <w:rsid w:val="008B395C"/>
    <w:rsid w:val="009206E7"/>
    <w:rsid w:val="00A07CCB"/>
    <w:rsid w:val="00B8352A"/>
    <w:rsid w:val="00BA6EC3"/>
    <w:rsid w:val="00C75CF8"/>
    <w:rsid w:val="00CD2E00"/>
    <w:rsid w:val="00EC7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61C3832-EF93-4E2A-BBAC-9D65D8F12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2E00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EC75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C75F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847E45-74C6-4D80-9D37-56F4DB9AF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大木町役場</Company>
  <LinksUpToDate>false</LinksUpToDate>
  <CharactersWithSpaces>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江頭　沙紀</dc:creator>
  <cp:keywords/>
  <dc:description/>
  <cp:lastModifiedBy>江頭　沙紀</cp:lastModifiedBy>
  <cp:revision>13</cp:revision>
  <cp:lastPrinted>2019-01-30T23:49:00Z</cp:lastPrinted>
  <dcterms:created xsi:type="dcterms:W3CDTF">2019-01-30T03:06:00Z</dcterms:created>
  <dcterms:modified xsi:type="dcterms:W3CDTF">2019-02-04T09:57:00Z</dcterms:modified>
</cp:coreProperties>
</file>